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B350" w14:textId="77777777" w:rsidR="00D54FB7" w:rsidRDefault="00D54FB7" w:rsidP="008C3419">
      <w:pPr>
        <w:ind w:left="-142"/>
        <w:rPr>
          <w:noProof/>
          <w:lang w:val="el-GR" w:eastAsia="el-GR"/>
        </w:rPr>
      </w:pPr>
    </w:p>
    <w:p w14:paraId="0399AE07" w14:textId="77777777" w:rsidR="00360C82" w:rsidRDefault="00471CB5" w:rsidP="008C3419">
      <w:pPr>
        <w:ind w:left="-142"/>
      </w:pPr>
      <w:r>
        <w:rPr>
          <w:noProof/>
        </w:rPr>
        <w:drawing>
          <wp:anchor distT="0" distB="0" distL="114300" distR="114300" simplePos="0" relativeHeight="251659264" behindDoc="1" locked="1" layoutInCell="1" allowOverlap="1" wp14:anchorId="37B4849F" wp14:editId="2350A58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39B5EB3B" w14:textId="77777777" w:rsidR="008C3419" w:rsidRPr="008C3419" w:rsidRDefault="008C3419" w:rsidP="008C3419"/>
    <w:p w14:paraId="130E021D" w14:textId="77777777" w:rsidR="00A93AE2" w:rsidRDefault="00A93AE2" w:rsidP="00A93AE2">
      <w:pPr>
        <w:spacing w:after="0" w:line="240" w:lineRule="auto"/>
        <w:jc w:val="right"/>
        <w:rPr>
          <w:lang w:val="el-GR"/>
        </w:rPr>
      </w:pPr>
      <w:r>
        <w:rPr>
          <w:lang w:val="el-GR"/>
        </w:rPr>
        <w:t xml:space="preserve">                                                                                                                                         </w:t>
      </w:r>
    </w:p>
    <w:p w14:paraId="1B73D78C"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377E3" w14:paraId="0C174677" w14:textId="77777777" w:rsidTr="00D54FB7">
        <w:tc>
          <w:tcPr>
            <w:tcW w:w="4536" w:type="dxa"/>
            <w:shd w:val="clear" w:color="auto" w:fill="auto"/>
          </w:tcPr>
          <w:p w14:paraId="4620D480" w14:textId="77777777" w:rsidR="00612C3B" w:rsidRDefault="00612C3B" w:rsidP="00F55562">
            <w:pPr>
              <w:tabs>
                <w:tab w:val="left" w:pos="7080"/>
              </w:tabs>
              <w:rPr>
                <w:rFonts w:ascii="Arial" w:hAnsi="Arial" w:cs="Arial"/>
                <w:sz w:val="23"/>
                <w:szCs w:val="23"/>
              </w:rPr>
            </w:pPr>
          </w:p>
          <w:p w14:paraId="748506A4" w14:textId="77777777" w:rsidR="00612C3B" w:rsidRDefault="00612C3B" w:rsidP="00F55562">
            <w:pPr>
              <w:rPr>
                <w:rFonts w:ascii="Arial" w:hAnsi="Arial" w:cs="Arial"/>
                <w:sz w:val="23"/>
                <w:szCs w:val="23"/>
              </w:rPr>
            </w:pPr>
          </w:p>
        </w:tc>
        <w:tc>
          <w:tcPr>
            <w:tcW w:w="4824" w:type="dxa"/>
            <w:shd w:val="clear" w:color="auto" w:fill="auto"/>
          </w:tcPr>
          <w:p w14:paraId="2E5CC11C"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376908A5"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37D61A1" w14:textId="77777777" w:rsidR="00612C3B" w:rsidRPr="00EF75AF" w:rsidRDefault="00612C3B" w:rsidP="00F55562">
            <w:pPr>
              <w:tabs>
                <w:tab w:val="left" w:pos="7080"/>
              </w:tabs>
              <w:rPr>
                <w:rFonts w:ascii="Arial" w:hAnsi="Arial" w:cs="Arial"/>
                <w:sz w:val="23"/>
                <w:szCs w:val="23"/>
                <w:lang w:val="el-GR"/>
              </w:rPr>
            </w:pPr>
          </w:p>
        </w:tc>
      </w:tr>
    </w:tbl>
    <w:p w14:paraId="73F70910" w14:textId="77777777" w:rsidR="00CC0F7C" w:rsidRDefault="00CC0F7C" w:rsidP="005B449D">
      <w:pPr>
        <w:spacing w:after="0" w:line="276" w:lineRule="auto"/>
        <w:jc w:val="both"/>
        <w:rPr>
          <w:rFonts w:ascii="Arial" w:hAnsi="Arial" w:cs="Arial"/>
          <w:sz w:val="24"/>
          <w:szCs w:val="24"/>
          <w:lang w:val="el-GR"/>
        </w:rPr>
      </w:pPr>
    </w:p>
    <w:p w14:paraId="67238FBD" w14:textId="77777777" w:rsidR="005B449D" w:rsidRDefault="00626055" w:rsidP="00CC0F7C">
      <w:pPr>
        <w:spacing w:line="276" w:lineRule="auto"/>
        <w:jc w:val="both"/>
        <w:rPr>
          <w:rFonts w:ascii="Arial" w:hAnsi="Arial" w:cs="Arial"/>
          <w:sz w:val="24"/>
          <w:szCs w:val="24"/>
          <w:lang w:val="el-GR"/>
        </w:rPr>
      </w:pPr>
      <w:r>
        <w:rPr>
          <w:rFonts w:ascii="Arial" w:hAnsi="Arial" w:cs="Arial"/>
          <w:sz w:val="24"/>
          <w:szCs w:val="24"/>
        </w:rPr>
        <w:t>1</w:t>
      </w:r>
      <w:r w:rsidR="00CA0C09">
        <w:rPr>
          <w:rFonts w:ascii="Arial" w:hAnsi="Arial" w:cs="Arial"/>
          <w:sz w:val="24"/>
          <w:szCs w:val="24"/>
        </w:rPr>
        <w:t xml:space="preserve">0 </w:t>
      </w:r>
      <w:r w:rsidR="00CA0C09">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5A4E3946" w14:textId="77777777" w:rsidR="00CC0F7C" w:rsidRDefault="00CC0F7C" w:rsidP="00CC0F7C">
      <w:pPr>
        <w:spacing w:line="276" w:lineRule="auto"/>
        <w:jc w:val="center"/>
        <w:rPr>
          <w:rFonts w:ascii="Arial" w:hAnsi="Arial" w:cs="Arial"/>
          <w:b/>
          <w:bCs/>
          <w:sz w:val="24"/>
          <w:szCs w:val="24"/>
          <w:u w:val="single"/>
          <w:lang w:val="el-GR"/>
        </w:rPr>
      </w:pPr>
    </w:p>
    <w:p w14:paraId="05F816B0" w14:textId="77777777" w:rsidR="003569C5" w:rsidRDefault="00E83B1B"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Δελτίο Τύπου 4 – Συνελήφθη 29χρονος που καταζητείτο για υπόθεση ληστείας και πρόκλησης βαριάς σωματικής βλάβης</w:t>
      </w:r>
    </w:p>
    <w:p w14:paraId="198B12C4" w14:textId="77777777" w:rsidR="00E83B1B" w:rsidRPr="00087911" w:rsidRDefault="00E83B1B" w:rsidP="003569C5">
      <w:pPr>
        <w:pStyle w:val="NormalWeb"/>
        <w:spacing w:before="0" w:beforeAutospacing="0" w:after="0" w:afterAutospacing="0" w:line="276" w:lineRule="auto"/>
        <w:jc w:val="center"/>
        <w:rPr>
          <w:rFonts w:ascii="Arial" w:hAnsi="Arial" w:cs="Arial"/>
          <w:b/>
          <w:bCs/>
          <w:u w:val="single"/>
          <w:lang w:val="el-GR"/>
        </w:rPr>
      </w:pPr>
    </w:p>
    <w:p w14:paraId="075B9EDB" w14:textId="77777777" w:rsidR="003569C5" w:rsidRPr="00087911" w:rsidRDefault="003569C5" w:rsidP="003569C5">
      <w:pPr>
        <w:pStyle w:val="NormalWeb"/>
        <w:spacing w:before="0" w:beforeAutospacing="0" w:after="0" w:afterAutospacing="0" w:line="276" w:lineRule="auto"/>
        <w:ind w:firstLine="720"/>
        <w:jc w:val="both"/>
        <w:rPr>
          <w:rFonts w:ascii="Arial" w:hAnsi="Arial" w:cs="Arial"/>
          <w:color w:val="000000"/>
          <w:spacing w:val="3"/>
          <w:lang w:val="el-GR"/>
        </w:rPr>
      </w:pPr>
    </w:p>
    <w:p w14:paraId="60E9ED21" w14:textId="77777777" w:rsidR="00E83B1B" w:rsidRDefault="00500325" w:rsidP="0099298E">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Εντοπίστηκε </w:t>
      </w:r>
      <w:r w:rsidR="00ED1CC2">
        <w:rPr>
          <w:rFonts w:ascii="Arial" w:hAnsi="Arial" w:cs="Arial"/>
          <w:color w:val="000000"/>
          <w:spacing w:val="3"/>
          <w:lang w:val="el-GR"/>
        </w:rPr>
        <w:t xml:space="preserve">και συνελήφθη </w:t>
      </w:r>
      <w:r w:rsidR="00A36930">
        <w:rPr>
          <w:rFonts w:ascii="Arial" w:hAnsi="Arial" w:cs="Arial"/>
          <w:color w:val="000000"/>
          <w:spacing w:val="3"/>
          <w:lang w:val="el-GR"/>
        </w:rPr>
        <w:t>σήμερα</w:t>
      </w:r>
      <w:r w:rsidR="00ED1CC2">
        <w:rPr>
          <w:rFonts w:ascii="Arial" w:hAnsi="Arial" w:cs="Arial"/>
          <w:color w:val="000000"/>
          <w:spacing w:val="3"/>
          <w:lang w:val="el-GR"/>
        </w:rPr>
        <w:t xml:space="preserve"> από μέλη της Αστυνομίας 29</w:t>
      </w:r>
      <w:r>
        <w:rPr>
          <w:rFonts w:ascii="Arial" w:hAnsi="Arial" w:cs="Arial"/>
          <w:color w:val="000000"/>
          <w:spacing w:val="3"/>
          <w:lang w:val="el-GR"/>
        </w:rPr>
        <w:t>χρον</w:t>
      </w:r>
      <w:r w:rsidR="00ED1CC2">
        <w:rPr>
          <w:rFonts w:ascii="Arial" w:hAnsi="Arial" w:cs="Arial"/>
          <w:color w:val="000000"/>
          <w:spacing w:val="3"/>
          <w:lang w:val="el-GR"/>
        </w:rPr>
        <w:t>ος</w:t>
      </w:r>
      <w:r w:rsidR="00626055">
        <w:rPr>
          <w:rFonts w:ascii="Arial" w:hAnsi="Arial" w:cs="Arial"/>
          <w:color w:val="000000"/>
          <w:spacing w:val="3"/>
          <w:lang w:val="el-GR"/>
        </w:rPr>
        <w:t>,</w:t>
      </w:r>
      <w:r>
        <w:rPr>
          <w:rFonts w:ascii="Arial" w:hAnsi="Arial" w:cs="Arial"/>
          <w:color w:val="000000"/>
          <w:spacing w:val="3"/>
          <w:lang w:val="el-GR"/>
        </w:rPr>
        <w:t xml:space="preserve"> </w:t>
      </w:r>
      <w:r w:rsidR="00ED1CC2">
        <w:rPr>
          <w:rFonts w:ascii="Arial" w:hAnsi="Arial" w:cs="Arial"/>
          <w:color w:val="000000"/>
          <w:spacing w:val="3"/>
          <w:lang w:val="el-GR"/>
        </w:rPr>
        <w:t>εναντίον του οποίου εκκρεμούσε δικαστικό ένταλμα σύλληψης και καταζητείτο σχετικά με διερευνώμενη υπόθεση ληστείας, πρόκλησης βαριάς σωματικής βλάβης, επίθεσης με πρόκληση πραγματικής σωματικής βλάβης και απαίτησης χρημάτων με απειλές.</w:t>
      </w:r>
      <w:r w:rsidR="00E83B1B">
        <w:rPr>
          <w:rFonts w:ascii="Arial" w:hAnsi="Arial" w:cs="Arial"/>
          <w:color w:val="000000"/>
          <w:spacing w:val="3"/>
          <w:lang w:val="el-GR"/>
        </w:rPr>
        <w:t xml:space="preserve"> </w:t>
      </w:r>
      <w:r w:rsidR="00ED1CC2">
        <w:rPr>
          <w:rFonts w:ascii="Arial" w:hAnsi="Arial" w:cs="Arial"/>
          <w:color w:val="000000"/>
          <w:spacing w:val="3"/>
          <w:lang w:val="el-GR"/>
        </w:rPr>
        <w:t>Τα αδικήματα διαπράχθηκαν τον Απρίλιο 2017, στην Λεμεσό.</w:t>
      </w:r>
    </w:p>
    <w:p w14:paraId="093B0653" w14:textId="77777777" w:rsidR="0099298E" w:rsidRDefault="00ED1CC2" w:rsidP="0099298E">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Σύμφωνα με τα υπό εξέταση στοιχεία, το βράδυ στις 10 Απριλίου, ενώ 35χρονος οδηγούσε το όχημα του στην Λεμεσό, τον ανέκοψαν τρία πρόσωπα</w:t>
      </w:r>
      <w:r w:rsidR="00E83B1B">
        <w:rPr>
          <w:rFonts w:ascii="Arial" w:hAnsi="Arial" w:cs="Arial"/>
          <w:color w:val="000000"/>
          <w:spacing w:val="3"/>
          <w:lang w:val="el-GR"/>
        </w:rPr>
        <w:t xml:space="preserve">, γνωστά στον ίδιο, </w:t>
      </w:r>
      <w:r>
        <w:rPr>
          <w:rFonts w:ascii="Arial" w:hAnsi="Arial" w:cs="Arial"/>
          <w:color w:val="000000"/>
          <w:spacing w:val="3"/>
          <w:lang w:val="el-GR"/>
        </w:rPr>
        <w:t xml:space="preserve">του ζήτησαν το χρηματικό ποσό των 500 ευρώ. Αφού ο 35χρονος αρνήθηκε να τους δώσει τα χρήματα, αυτοί επιτέθηκαν </w:t>
      </w:r>
      <w:r w:rsidR="0099298E">
        <w:rPr>
          <w:rFonts w:ascii="Arial" w:hAnsi="Arial" w:cs="Arial"/>
          <w:color w:val="000000"/>
          <w:spacing w:val="3"/>
          <w:lang w:val="el-GR"/>
        </w:rPr>
        <w:t>εναντίον του χτυπώντας τον με τα χέρια στο πρόσωπο, ενώ του έκλεψαν το κλειδί του οχήματός του, απαιτώντας να τους δώσει το ποσό των 500 ευρώ για να του το επιστρέψουν.</w:t>
      </w:r>
    </w:p>
    <w:p w14:paraId="386E50E1" w14:textId="77777777" w:rsidR="00ED1CC2" w:rsidRPr="00F85028" w:rsidRDefault="0099298E" w:rsidP="0099298E">
      <w:pPr>
        <w:pStyle w:val="NormalWeb"/>
        <w:spacing w:before="0" w:beforeAutospacing="0" w:after="240" w:afterAutospacing="0" w:line="276" w:lineRule="auto"/>
        <w:ind w:firstLine="720"/>
        <w:jc w:val="both"/>
        <w:rPr>
          <w:rFonts w:ascii="Bookman Old Style" w:hAnsi="Bookman Old Style"/>
          <w:lang w:val="el-GR"/>
        </w:rPr>
      </w:pPr>
      <w:r>
        <w:rPr>
          <w:rFonts w:ascii="Arial" w:hAnsi="Arial" w:cs="Arial"/>
          <w:color w:val="000000"/>
          <w:spacing w:val="3"/>
          <w:lang w:val="el-GR"/>
        </w:rPr>
        <w:t>Ο 35χρονος κατήγγειλε άμεσα το περιστατικό στην Αστυνομία και μέλη του ΤΑΕ Λεμεσού προχώρησαν το ίδιο βράδυ στη σύλληψη δύο υπόπτων, ηλικίας 28 χρόνων</w:t>
      </w:r>
      <w:r w:rsidR="00143B06">
        <w:rPr>
          <w:rFonts w:ascii="Arial" w:hAnsi="Arial" w:cs="Arial"/>
          <w:color w:val="000000"/>
          <w:spacing w:val="3"/>
          <w:lang w:val="el-GR"/>
        </w:rPr>
        <w:t xml:space="preserve">, </w:t>
      </w:r>
      <w:r w:rsidR="00143B06">
        <w:rPr>
          <w:rFonts w:ascii="Arial" w:hAnsi="Arial" w:cs="Arial"/>
          <w:b/>
          <w:color w:val="000000"/>
          <w:spacing w:val="3"/>
          <w:lang w:val="el-GR"/>
        </w:rPr>
        <w:t>(Αστυνομικά Δελτία Αρ. 2 και Αρ. 5, ημερομηνίας 11/04/2017, σχετικά)</w:t>
      </w:r>
      <w:r>
        <w:rPr>
          <w:rFonts w:ascii="Arial" w:hAnsi="Arial" w:cs="Arial"/>
          <w:color w:val="000000"/>
          <w:spacing w:val="3"/>
          <w:lang w:val="el-GR"/>
        </w:rPr>
        <w:t>.</w:t>
      </w:r>
      <w:r w:rsidR="00E83B1B">
        <w:rPr>
          <w:rFonts w:ascii="Arial" w:hAnsi="Arial" w:cs="Arial"/>
          <w:color w:val="000000"/>
          <w:spacing w:val="3"/>
          <w:lang w:val="el-GR"/>
        </w:rPr>
        <w:t xml:space="preserve"> </w:t>
      </w:r>
      <w:r>
        <w:rPr>
          <w:rFonts w:ascii="Arial" w:hAnsi="Arial" w:cs="Arial"/>
          <w:color w:val="000000"/>
          <w:spacing w:val="3"/>
          <w:lang w:val="el-GR"/>
        </w:rPr>
        <w:t>Παράλληλα είχε εκδοθεί δικαστικό ένταλμα σύλληψης εναντίον του 2</w:t>
      </w:r>
      <w:r w:rsidR="00143B06">
        <w:rPr>
          <w:rFonts w:ascii="Arial" w:hAnsi="Arial" w:cs="Arial"/>
          <w:color w:val="000000"/>
          <w:spacing w:val="3"/>
          <w:lang w:val="el-GR"/>
        </w:rPr>
        <w:t>6</w:t>
      </w:r>
      <w:r>
        <w:rPr>
          <w:rFonts w:ascii="Arial" w:hAnsi="Arial" w:cs="Arial"/>
          <w:color w:val="000000"/>
          <w:spacing w:val="3"/>
          <w:lang w:val="el-GR"/>
        </w:rPr>
        <w:t>χρονου</w:t>
      </w:r>
      <w:r w:rsidR="00143B06">
        <w:rPr>
          <w:rFonts w:ascii="Arial" w:hAnsi="Arial" w:cs="Arial"/>
          <w:color w:val="000000"/>
          <w:spacing w:val="3"/>
          <w:lang w:val="el-GR"/>
        </w:rPr>
        <w:t xml:space="preserve"> τότε καταζητούμενου</w:t>
      </w:r>
      <w:r>
        <w:rPr>
          <w:rFonts w:ascii="Arial" w:hAnsi="Arial" w:cs="Arial"/>
          <w:color w:val="000000"/>
          <w:spacing w:val="3"/>
          <w:lang w:val="el-GR"/>
        </w:rPr>
        <w:t xml:space="preserve">, </w:t>
      </w:r>
      <w:r w:rsidR="00F85028">
        <w:rPr>
          <w:rFonts w:ascii="Arial" w:hAnsi="Arial" w:cs="Arial"/>
          <w:color w:val="000000"/>
          <w:spacing w:val="3"/>
          <w:lang w:val="el-GR"/>
        </w:rPr>
        <w:t>σ</w:t>
      </w:r>
      <w:r>
        <w:rPr>
          <w:rFonts w:ascii="Arial" w:hAnsi="Arial" w:cs="Arial"/>
          <w:color w:val="000000"/>
          <w:spacing w:val="3"/>
          <w:lang w:val="el-GR"/>
        </w:rPr>
        <w:t xml:space="preserve">τοιχεία και φωτογραφία του </w:t>
      </w:r>
      <w:r w:rsidR="00143B06">
        <w:rPr>
          <w:rFonts w:ascii="Arial" w:hAnsi="Arial" w:cs="Arial"/>
          <w:color w:val="000000"/>
          <w:spacing w:val="3"/>
          <w:lang w:val="el-GR"/>
        </w:rPr>
        <w:t xml:space="preserve">οποίου </w:t>
      </w:r>
      <w:r>
        <w:rPr>
          <w:rFonts w:ascii="Arial" w:hAnsi="Arial" w:cs="Arial"/>
          <w:color w:val="000000"/>
          <w:spacing w:val="3"/>
          <w:lang w:val="el-GR"/>
        </w:rPr>
        <w:t xml:space="preserve">είχαν δοθεί </w:t>
      </w:r>
      <w:r w:rsidR="00F85028">
        <w:rPr>
          <w:rFonts w:ascii="Arial" w:hAnsi="Arial" w:cs="Arial"/>
          <w:color w:val="000000"/>
          <w:spacing w:val="3"/>
          <w:lang w:val="el-GR"/>
        </w:rPr>
        <w:t>στη δημοσιότητα από την Αστυνομία</w:t>
      </w:r>
      <w:r>
        <w:rPr>
          <w:rFonts w:ascii="Arial" w:hAnsi="Arial" w:cs="Arial"/>
          <w:color w:val="000000"/>
          <w:spacing w:val="3"/>
          <w:lang w:val="el-GR"/>
        </w:rPr>
        <w:t xml:space="preserve"> </w:t>
      </w:r>
      <w:r w:rsidR="00F85028">
        <w:rPr>
          <w:rFonts w:ascii="Arial" w:hAnsi="Arial" w:cs="Arial"/>
          <w:color w:val="000000"/>
          <w:spacing w:val="3"/>
          <w:lang w:val="el-GR"/>
        </w:rPr>
        <w:t xml:space="preserve">με σκοπό τη συλλογή πληροφοριών που θα μπορούσε να βοηθήσουν στον εντοπισμό του, </w:t>
      </w:r>
      <w:r w:rsidR="00F85028">
        <w:rPr>
          <w:rFonts w:ascii="Arial" w:hAnsi="Arial" w:cs="Arial"/>
          <w:b/>
          <w:color w:val="000000"/>
          <w:spacing w:val="3"/>
          <w:lang w:val="el-GR"/>
        </w:rPr>
        <w:t>(Αστυνομική Ανακοίνωση για Καταζητούμενο Πρόσωπο, ημερομηνίας 18/04/2017, σχετική)</w:t>
      </w:r>
      <w:r w:rsidR="00F85028">
        <w:rPr>
          <w:rFonts w:ascii="Arial" w:hAnsi="Arial" w:cs="Arial"/>
          <w:color w:val="000000"/>
          <w:spacing w:val="3"/>
          <w:lang w:val="el-GR"/>
        </w:rPr>
        <w:t>.</w:t>
      </w:r>
    </w:p>
    <w:p w14:paraId="7B21A073" w14:textId="77777777" w:rsidR="00A36930" w:rsidRDefault="00A36930" w:rsidP="00500325">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Νωρίτερα σήμερα, </w:t>
      </w:r>
      <w:r w:rsidR="00F85028">
        <w:rPr>
          <w:rFonts w:ascii="Arial" w:hAnsi="Arial" w:cs="Arial"/>
          <w:color w:val="000000"/>
          <w:spacing w:val="3"/>
          <w:lang w:val="el-GR"/>
        </w:rPr>
        <w:t>ο</w:t>
      </w:r>
      <w:r w:rsidR="00626055">
        <w:rPr>
          <w:rFonts w:ascii="Arial" w:hAnsi="Arial" w:cs="Arial"/>
          <w:color w:val="000000"/>
          <w:spacing w:val="3"/>
          <w:lang w:val="el-GR"/>
        </w:rPr>
        <w:t xml:space="preserve"> </w:t>
      </w:r>
      <w:r w:rsidR="00F85028">
        <w:rPr>
          <w:rFonts w:ascii="Arial" w:hAnsi="Arial" w:cs="Arial"/>
          <w:color w:val="000000"/>
          <w:spacing w:val="3"/>
          <w:lang w:val="el-GR"/>
        </w:rPr>
        <w:t>29</w:t>
      </w:r>
      <w:r w:rsidR="00626055">
        <w:rPr>
          <w:rFonts w:ascii="Arial" w:hAnsi="Arial" w:cs="Arial"/>
          <w:color w:val="000000"/>
          <w:spacing w:val="3"/>
          <w:lang w:val="el-GR"/>
        </w:rPr>
        <w:t>χρον</w:t>
      </w:r>
      <w:r w:rsidR="00F85028">
        <w:rPr>
          <w:rFonts w:ascii="Arial" w:hAnsi="Arial" w:cs="Arial"/>
          <w:color w:val="000000"/>
          <w:spacing w:val="3"/>
          <w:lang w:val="el-GR"/>
        </w:rPr>
        <w:t>ος</w:t>
      </w:r>
      <w:r w:rsidR="00143B06">
        <w:rPr>
          <w:rFonts w:ascii="Arial" w:hAnsi="Arial" w:cs="Arial"/>
          <w:color w:val="000000"/>
          <w:spacing w:val="3"/>
          <w:lang w:val="el-GR"/>
        </w:rPr>
        <w:t xml:space="preserve"> καταζητούμενος</w:t>
      </w:r>
      <w:r w:rsidR="00626055">
        <w:rPr>
          <w:rFonts w:ascii="Arial" w:hAnsi="Arial" w:cs="Arial"/>
          <w:color w:val="000000"/>
          <w:spacing w:val="3"/>
          <w:lang w:val="el-GR"/>
        </w:rPr>
        <w:t xml:space="preserve"> </w:t>
      </w:r>
      <w:r w:rsidR="00F85028">
        <w:rPr>
          <w:rFonts w:ascii="Arial" w:hAnsi="Arial" w:cs="Arial"/>
          <w:color w:val="000000"/>
          <w:spacing w:val="3"/>
          <w:lang w:val="el-GR"/>
        </w:rPr>
        <w:t xml:space="preserve">εντοπίστηκε από μέλη της Αστυνομίας στην επαρχία Αμμοχώστου και αφού συνελήφθη οδηγήθηκε ενώπιον του Επαρχιακού Δικαστηρίου Λεμεσού, για έκδοση διατάγματος προσωποκράτησής του. </w:t>
      </w:r>
      <w:r w:rsidR="00F85028">
        <w:rPr>
          <w:rFonts w:ascii="Arial" w:hAnsi="Arial" w:cs="Arial"/>
          <w:color w:val="000000"/>
          <w:spacing w:val="3"/>
          <w:lang w:val="el-GR"/>
        </w:rPr>
        <w:lastRenderedPageBreak/>
        <w:t>Το Δικαστήριο ενέκρινε το αίτημα της Αστυνομία και διέταξε τη διήμερη κράτησή του, για σκοπούς συνέχισης των αστυνομικών εξετάσεων που αφορούν στην υπό διερεύνηση υπόθεση.</w:t>
      </w:r>
    </w:p>
    <w:p w14:paraId="54155E60" w14:textId="77777777" w:rsidR="00F85028" w:rsidRDefault="00F85028" w:rsidP="00500325">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Την υπόθεση διερευνά το ΤΑΕ Λεμεσού.</w:t>
      </w:r>
    </w:p>
    <w:p w14:paraId="52D279CB" w14:textId="77777777" w:rsidR="003569C5" w:rsidRPr="00087911" w:rsidRDefault="003569C5" w:rsidP="003569C5">
      <w:pPr>
        <w:tabs>
          <w:tab w:val="left" w:pos="1410"/>
        </w:tabs>
        <w:spacing w:after="0" w:line="276" w:lineRule="auto"/>
        <w:rPr>
          <w:rFonts w:ascii="Arial" w:hAnsi="Arial" w:cs="Arial"/>
          <w:sz w:val="24"/>
          <w:szCs w:val="24"/>
          <w:lang w:val="el-GR"/>
        </w:rPr>
      </w:pPr>
    </w:p>
    <w:p w14:paraId="6F97305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16258FE2" w14:textId="77777777" w:rsidR="000377E3" w:rsidRDefault="000377E3" w:rsidP="003569C5">
      <w:pPr>
        <w:spacing w:line="276" w:lineRule="auto"/>
        <w:jc w:val="both"/>
        <w:rPr>
          <w:rFonts w:ascii="Arial" w:hAnsi="Arial" w:cs="Arial"/>
          <w:b/>
          <w:bCs/>
          <w:sz w:val="24"/>
          <w:szCs w:val="24"/>
          <w:lang w:val="el-GR"/>
        </w:rPr>
      </w:pPr>
    </w:p>
    <w:p w14:paraId="3A0D9FB4" w14:textId="77777777" w:rsidR="00CC0F7C" w:rsidRPr="00E47F9D" w:rsidRDefault="00500325" w:rsidP="00CE54D1">
      <w:pPr>
        <w:spacing w:before="100" w:beforeAutospacing="1" w:after="240" w:line="276" w:lineRule="auto"/>
        <w:jc w:val="both"/>
        <w:rPr>
          <w:rFonts w:ascii="Arial" w:hAnsi="Arial" w:cs="Arial"/>
          <w:sz w:val="24"/>
          <w:szCs w:val="24"/>
        </w:rPr>
      </w:pPr>
      <w:r w:rsidRPr="003033A5">
        <w:rPr>
          <w:rStyle w:val="Strong"/>
          <w:rFonts w:ascii="Arial" w:hAnsi="Arial" w:cs="Arial"/>
          <w:color w:val="000000"/>
          <w:sz w:val="24"/>
          <w:szCs w:val="24"/>
          <w:lang w:val="el-GR"/>
        </w:rPr>
        <w:t>Υπενθύμιση:</w:t>
      </w:r>
      <w:r w:rsidRPr="003033A5">
        <w:rPr>
          <w:rFonts w:ascii="Arial" w:hAnsi="Arial" w:cs="Arial"/>
          <w:color w:val="000000"/>
          <w:sz w:val="24"/>
          <w:szCs w:val="24"/>
        </w:rPr>
        <w:t> </w:t>
      </w:r>
      <w:r w:rsidRPr="003033A5">
        <w:rPr>
          <w:rFonts w:ascii="Arial" w:hAnsi="Arial" w:cs="Arial"/>
          <w:color w:val="000000"/>
          <w:sz w:val="24"/>
          <w:szCs w:val="24"/>
          <w:lang w:val="el-GR"/>
        </w:rPr>
        <w:t>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sectPr w:rsidR="00CC0F7C" w:rsidRPr="00E47F9D"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CBF7" w14:textId="77777777" w:rsidR="000A14DA" w:rsidRDefault="000A14DA" w:rsidP="00404DCD">
      <w:pPr>
        <w:spacing w:after="0" w:line="240" w:lineRule="auto"/>
      </w:pPr>
      <w:r>
        <w:separator/>
      </w:r>
    </w:p>
  </w:endnote>
  <w:endnote w:type="continuationSeparator" w:id="0">
    <w:p w14:paraId="3E479D17" w14:textId="77777777" w:rsidR="000A14DA" w:rsidRDefault="000A14D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FC95AB" w14:textId="77777777" w:rsidTr="006B0912">
      <w:tc>
        <w:tcPr>
          <w:tcW w:w="12576" w:type="dxa"/>
          <w:gridSpan w:val="2"/>
        </w:tcPr>
        <w:p w14:paraId="714158E7" w14:textId="77777777" w:rsidR="00081139" w:rsidRDefault="00081139" w:rsidP="006B0912">
          <w:pPr>
            <w:pStyle w:val="Footer"/>
            <w:rPr>
              <w:lang w:val="el-GR"/>
            </w:rPr>
          </w:pPr>
          <w:r>
            <w:rPr>
              <w:noProof/>
            </w:rPr>
            <w:drawing>
              <wp:inline distT="0" distB="0" distL="0" distR="0" wp14:anchorId="1A8309F2" wp14:editId="3021372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377E3" w14:paraId="261F04E3" w14:textId="77777777" w:rsidTr="006B0912">
      <w:tc>
        <w:tcPr>
          <w:tcW w:w="2269" w:type="dxa"/>
        </w:tcPr>
        <w:p w14:paraId="5F06B5C8" w14:textId="77777777" w:rsidR="00081139" w:rsidRDefault="00081139" w:rsidP="006B0912">
          <w:pPr>
            <w:pStyle w:val="Footer"/>
            <w:jc w:val="right"/>
            <w:rPr>
              <w:lang w:val="el-GR"/>
            </w:rPr>
          </w:pPr>
          <w:r>
            <w:rPr>
              <w:noProof/>
            </w:rPr>
            <w:drawing>
              <wp:inline distT="0" distB="0" distL="0" distR="0" wp14:anchorId="054D630F" wp14:editId="04DDD70C">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F78B2D1"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4D8F9B5C" wp14:editId="1947F483">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470CABF" w14:textId="77777777" w:rsidR="00081139" w:rsidRDefault="00081139" w:rsidP="00E83B1B">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E83B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F0B49EA"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683F6090" w14:textId="77777777" w:rsidTr="009C4A73">
      <w:tc>
        <w:tcPr>
          <w:tcW w:w="12576" w:type="dxa"/>
          <w:gridSpan w:val="2"/>
        </w:tcPr>
        <w:p w14:paraId="2D8F29B2" w14:textId="77777777" w:rsidR="002D2B6C" w:rsidRDefault="002D2B6C" w:rsidP="002D2B6C">
          <w:pPr>
            <w:pStyle w:val="Footer"/>
            <w:rPr>
              <w:lang w:val="el-GR"/>
            </w:rPr>
          </w:pPr>
          <w:r>
            <w:rPr>
              <w:noProof/>
            </w:rPr>
            <w:drawing>
              <wp:inline distT="0" distB="0" distL="0" distR="0" wp14:anchorId="787C0221" wp14:editId="486AA333">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377E3" w14:paraId="41412624" w14:textId="77777777" w:rsidTr="009C4A73">
      <w:tc>
        <w:tcPr>
          <w:tcW w:w="2269" w:type="dxa"/>
        </w:tcPr>
        <w:p w14:paraId="6268586A" w14:textId="77777777" w:rsidR="002D2B6C" w:rsidRDefault="002D2B6C" w:rsidP="002D2B6C">
          <w:pPr>
            <w:pStyle w:val="Footer"/>
            <w:jc w:val="right"/>
            <w:rPr>
              <w:lang w:val="el-GR"/>
            </w:rPr>
          </w:pPr>
          <w:r>
            <w:rPr>
              <w:noProof/>
            </w:rPr>
            <w:drawing>
              <wp:inline distT="0" distB="0" distL="0" distR="0" wp14:anchorId="3E03B511" wp14:editId="2F462957">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814CE1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31ACB21E" wp14:editId="4939F5A0">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1345F8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B610F16"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3396B" w14:textId="77777777" w:rsidR="000A14DA" w:rsidRDefault="000A14DA" w:rsidP="00404DCD">
      <w:pPr>
        <w:spacing w:after="0" w:line="240" w:lineRule="auto"/>
      </w:pPr>
      <w:r>
        <w:separator/>
      </w:r>
    </w:p>
  </w:footnote>
  <w:footnote w:type="continuationSeparator" w:id="0">
    <w:p w14:paraId="11D048B9" w14:textId="77777777" w:rsidR="000A14DA" w:rsidRDefault="000A14D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27A9F7B" w14:textId="77777777" w:rsidR="00C95152" w:rsidRDefault="003C1805">
        <w:pPr>
          <w:pStyle w:val="Header"/>
          <w:jc w:val="center"/>
        </w:pPr>
        <w:r>
          <w:fldChar w:fldCharType="begin"/>
        </w:r>
        <w:r w:rsidR="008104AE">
          <w:instrText xml:space="preserve"> PAGE   \* MERGEFORMAT </w:instrText>
        </w:r>
        <w:r>
          <w:fldChar w:fldCharType="separate"/>
        </w:r>
        <w:r w:rsidR="00E83B1B">
          <w:rPr>
            <w:noProof/>
          </w:rPr>
          <w:t>2</w:t>
        </w:r>
        <w:r>
          <w:rPr>
            <w:noProof/>
          </w:rPr>
          <w:fldChar w:fldCharType="end"/>
        </w:r>
      </w:p>
    </w:sdtContent>
  </w:sdt>
  <w:p w14:paraId="65452599"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6E5D" w14:textId="77777777" w:rsidR="003215A4" w:rsidRDefault="003215A4">
    <w:pPr>
      <w:pStyle w:val="Header"/>
      <w:jc w:val="center"/>
    </w:pPr>
  </w:p>
  <w:p w14:paraId="0699B06B"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72D3B"/>
    <w:rsid w:val="00081139"/>
    <w:rsid w:val="00090329"/>
    <w:rsid w:val="000A14DA"/>
    <w:rsid w:val="000A505C"/>
    <w:rsid w:val="000A5670"/>
    <w:rsid w:val="000E1FD8"/>
    <w:rsid w:val="000E7FCD"/>
    <w:rsid w:val="000F0DE2"/>
    <w:rsid w:val="000F7C83"/>
    <w:rsid w:val="001146B8"/>
    <w:rsid w:val="00125B19"/>
    <w:rsid w:val="00126482"/>
    <w:rsid w:val="00135F86"/>
    <w:rsid w:val="00143B0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C6D0D"/>
    <w:rsid w:val="002C7373"/>
    <w:rsid w:val="002D2AF6"/>
    <w:rsid w:val="002D2B6C"/>
    <w:rsid w:val="002E0F35"/>
    <w:rsid w:val="002E3AD6"/>
    <w:rsid w:val="0030041A"/>
    <w:rsid w:val="00313BCE"/>
    <w:rsid w:val="00314205"/>
    <w:rsid w:val="00320FCF"/>
    <w:rsid w:val="003215A4"/>
    <w:rsid w:val="0035350B"/>
    <w:rsid w:val="003569C5"/>
    <w:rsid w:val="00360C82"/>
    <w:rsid w:val="003640D2"/>
    <w:rsid w:val="003A3463"/>
    <w:rsid w:val="003C1805"/>
    <w:rsid w:val="003E4843"/>
    <w:rsid w:val="003F28D6"/>
    <w:rsid w:val="003F3BC9"/>
    <w:rsid w:val="003F6BC5"/>
    <w:rsid w:val="00404DCD"/>
    <w:rsid w:val="004141AB"/>
    <w:rsid w:val="00422117"/>
    <w:rsid w:val="00426350"/>
    <w:rsid w:val="00436341"/>
    <w:rsid w:val="00444FE8"/>
    <w:rsid w:val="00471CB5"/>
    <w:rsid w:val="004722FB"/>
    <w:rsid w:val="00472E46"/>
    <w:rsid w:val="00483776"/>
    <w:rsid w:val="004848E3"/>
    <w:rsid w:val="00484999"/>
    <w:rsid w:val="0049435F"/>
    <w:rsid w:val="004A703B"/>
    <w:rsid w:val="004D6C1B"/>
    <w:rsid w:val="004E690F"/>
    <w:rsid w:val="00500325"/>
    <w:rsid w:val="0050342E"/>
    <w:rsid w:val="00504EE2"/>
    <w:rsid w:val="00505FA7"/>
    <w:rsid w:val="00522EED"/>
    <w:rsid w:val="00545CC8"/>
    <w:rsid w:val="00570F0A"/>
    <w:rsid w:val="005B0E8B"/>
    <w:rsid w:val="005B449D"/>
    <w:rsid w:val="005D24DA"/>
    <w:rsid w:val="005D7F56"/>
    <w:rsid w:val="005E2DCF"/>
    <w:rsid w:val="005E3408"/>
    <w:rsid w:val="005E47A9"/>
    <w:rsid w:val="005E60F2"/>
    <w:rsid w:val="00600878"/>
    <w:rsid w:val="00600B73"/>
    <w:rsid w:val="00612C3B"/>
    <w:rsid w:val="0062380C"/>
    <w:rsid w:val="00626055"/>
    <w:rsid w:val="00636DD6"/>
    <w:rsid w:val="0068485E"/>
    <w:rsid w:val="00696B9E"/>
    <w:rsid w:val="006A5A67"/>
    <w:rsid w:val="006B24E3"/>
    <w:rsid w:val="006D694A"/>
    <w:rsid w:val="006E70F8"/>
    <w:rsid w:val="006F0B48"/>
    <w:rsid w:val="00714C62"/>
    <w:rsid w:val="00742DB4"/>
    <w:rsid w:val="00746D20"/>
    <w:rsid w:val="00765D18"/>
    <w:rsid w:val="0078196F"/>
    <w:rsid w:val="00795115"/>
    <w:rsid w:val="007A0C22"/>
    <w:rsid w:val="007B32FE"/>
    <w:rsid w:val="007E19FB"/>
    <w:rsid w:val="007F6141"/>
    <w:rsid w:val="008104AE"/>
    <w:rsid w:val="00851618"/>
    <w:rsid w:val="0087208E"/>
    <w:rsid w:val="008C3419"/>
    <w:rsid w:val="008D0965"/>
    <w:rsid w:val="009268A7"/>
    <w:rsid w:val="00955499"/>
    <w:rsid w:val="00970FAD"/>
    <w:rsid w:val="0099298E"/>
    <w:rsid w:val="00996092"/>
    <w:rsid w:val="009B4EDD"/>
    <w:rsid w:val="009C570B"/>
    <w:rsid w:val="009D4D4D"/>
    <w:rsid w:val="00A17F4B"/>
    <w:rsid w:val="00A252B0"/>
    <w:rsid w:val="00A26D7F"/>
    <w:rsid w:val="00A36930"/>
    <w:rsid w:val="00A75DC1"/>
    <w:rsid w:val="00A93AE2"/>
    <w:rsid w:val="00AD2F72"/>
    <w:rsid w:val="00AE7A5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95152"/>
    <w:rsid w:val="00CA0C09"/>
    <w:rsid w:val="00CA298E"/>
    <w:rsid w:val="00CA4376"/>
    <w:rsid w:val="00CC0EA3"/>
    <w:rsid w:val="00CC0F7C"/>
    <w:rsid w:val="00CE54D1"/>
    <w:rsid w:val="00D00251"/>
    <w:rsid w:val="00D05CA0"/>
    <w:rsid w:val="00D37950"/>
    <w:rsid w:val="00D54FB7"/>
    <w:rsid w:val="00D614E3"/>
    <w:rsid w:val="00D6514A"/>
    <w:rsid w:val="00D76280"/>
    <w:rsid w:val="00DB7912"/>
    <w:rsid w:val="00DE3B72"/>
    <w:rsid w:val="00DE6F76"/>
    <w:rsid w:val="00E05146"/>
    <w:rsid w:val="00E12E9A"/>
    <w:rsid w:val="00E15925"/>
    <w:rsid w:val="00E20D90"/>
    <w:rsid w:val="00E25788"/>
    <w:rsid w:val="00E47F9D"/>
    <w:rsid w:val="00E526B4"/>
    <w:rsid w:val="00E67BC3"/>
    <w:rsid w:val="00E75682"/>
    <w:rsid w:val="00E81CA2"/>
    <w:rsid w:val="00E83B1B"/>
    <w:rsid w:val="00E84E64"/>
    <w:rsid w:val="00E96534"/>
    <w:rsid w:val="00EB5880"/>
    <w:rsid w:val="00ED1CC2"/>
    <w:rsid w:val="00EE3C78"/>
    <w:rsid w:val="00EF142B"/>
    <w:rsid w:val="00F0359E"/>
    <w:rsid w:val="00F11CB9"/>
    <w:rsid w:val="00F21F96"/>
    <w:rsid w:val="00F25CFC"/>
    <w:rsid w:val="00F464D2"/>
    <w:rsid w:val="00F5348F"/>
    <w:rsid w:val="00F664FE"/>
    <w:rsid w:val="00F70682"/>
    <w:rsid w:val="00F85028"/>
    <w:rsid w:val="00F96118"/>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D968"/>
  <w15:docId w15:val="{6AB01948-5B03-49A1-AA54-2A59187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DF1C-9B2E-4152-A258-51395622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2021-03-10T13:58:00Z</cp:lastPrinted>
  <dcterms:created xsi:type="dcterms:W3CDTF">2021-03-10T14:14:00Z</dcterms:created>
  <dcterms:modified xsi:type="dcterms:W3CDTF">2021-03-10T14:14:00Z</dcterms:modified>
</cp:coreProperties>
</file>